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AF" w:rsidRDefault="00550FAF">
      <w:bookmarkStart w:id="0" w:name="_GoBack"/>
      <w:bookmarkEnd w:id="0"/>
    </w:p>
    <w:p w:rsidR="00550FAF" w:rsidRDefault="00550FAF"/>
    <w:p w:rsidR="00550FAF" w:rsidRDefault="00550FAF" w:rsidP="00550FAF">
      <w:pPr>
        <w:jc w:val="center"/>
        <w:rPr>
          <w:rFonts w:ascii="Arial" w:hAnsi="Arial" w:cs="Arial"/>
          <w:b/>
        </w:rPr>
      </w:pPr>
    </w:p>
    <w:p w:rsidR="00194A6E" w:rsidRPr="00550FAF" w:rsidRDefault="00550FAF" w:rsidP="00550FAF">
      <w:pPr>
        <w:jc w:val="center"/>
        <w:rPr>
          <w:rFonts w:ascii="Arial" w:hAnsi="Arial" w:cs="Arial"/>
          <w:b/>
        </w:rPr>
      </w:pPr>
      <w:r w:rsidRPr="00550FAF">
        <w:rPr>
          <w:rFonts w:ascii="Arial" w:hAnsi="Arial" w:cs="Arial"/>
          <w:b/>
        </w:rPr>
        <w:t>Town of East Fremantle</w:t>
      </w:r>
    </w:p>
    <w:p w:rsidR="00550FAF" w:rsidRPr="00550FAF" w:rsidRDefault="00550FAF" w:rsidP="00550FAF">
      <w:pPr>
        <w:jc w:val="center"/>
        <w:rPr>
          <w:rFonts w:ascii="Arial" w:hAnsi="Arial" w:cs="Arial"/>
          <w:b/>
        </w:rPr>
      </w:pPr>
      <w:r w:rsidRPr="00550FAF">
        <w:rPr>
          <w:rFonts w:ascii="Arial" w:hAnsi="Arial" w:cs="Arial"/>
          <w:b/>
        </w:rPr>
        <w:t>Public Notice of Proposed Disposition of Property</w:t>
      </w:r>
    </w:p>
    <w:p w:rsidR="00550FAF" w:rsidRPr="00550FAF" w:rsidRDefault="00550FAF" w:rsidP="00550FAF">
      <w:pPr>
        <w:jc w:val="center"/>
        <w:rPr>
          <w:rFonts w:ascii="Arial" w:hAnsi="Arial" w:cs="Arial"/>
          <w:b/>
        </w:rPr>
      </w:pPr>
      <w:r w:rsidRPr="00550FAF">
        <w:rPr>
          <w:rFonts w:ascii="Arial" w:hAnsi="Arial" w:cs="Arial"/>
          <w:b/>
        </w:rPr>
        <w:t>Local Government Act 1995</w:t>
      </w:r>
    </w:p>
    <w:p w:rsidR="00550FAF" w:rsidRDefault="00550FAF" w:rsidP="003A7F7D">
      <w:pPr>
        <w:jc w:val="both"/>
        <w:rPr>
          <w:rFonts w:ascii="Arial" w:hAnsi="Arial" w:cs="Arial"/>
        </w:rPr>
      </w:pPr>
      <w:r w:rsidRPr="00550FAF">
        <w:rPr>
          <w:rFonts w:ascii="Arial" w:hAnsi="Arial" w:cs="Arial"/>
        </w:rPr>
        <w:t xml:space="preserve">The Town of East Fremantle proposes to </w:t>
      </w:r>
      <w:r w:rsidR="00F721A8">
        <w:rPr>
          <w:rFonts w:ascii="Arial" w:hAnsi="Arial" w:cs="Arial"/>
        </w:rPr>
        <w:t>lease</w:t>
      </w:r>
      <w:r>
        <w:rPr>
          <w:rFonts w:ascii="Arial" w:hAnsi="Arial" w:cs="Arial"/>
        </w:rPr>
        <w:t xml:space="preserve"> </w:t>
      </w:r>
      <w:r w:rsidR="00F721A8">
        <w:rPr>
          <w:rFonts w:ascii="Arial" w:hAnsi="Arial" w:cs="Arial"/>
        </w:rPr>
        <w:t>Reserve 45025 (Swan Location</w:t>
      </w:r>
      <w:r w:rsidR="009A2050">
        <w:rPr>
          <w:rFonts w:ascii="Arial" w:hAnsi="Arial" w:cs="Arial"/>
        </w:rPr>
        <w:t xml:space="preserve"> 12231</w:t>
      </w:r>
      <w:r w:rsidR="00F721A8">
        <w:rPr>
          <w:rFonts w:ascii="Arial" w:hAnsi="Arial" w:cs="Arial"/>
        </w:rPr>
        <w:t xml:space="preserve">) to L A Evans and AA Foley for a term of 20 years </w:t>
      </w:r>
      <w:r w:rsidRPr="00550FAF">
        <w:rPr>
          <w:rFonts w:ascii="Arial" w:hAnsi="Arial" w:cs="Arial"/>
        </w:rPr>
        <w:t>for the sum of $</w:t>
      </w:r>
      <w:r w:rsidR="00F721A8">
        <w:rPr>
          <w:rFonts w:ascii="Arial" w:hAnsi="Arial" w:cs="Arial"/>
        </w:rPr>
        <w:t>37,462</w:t>
      </w:r>
      <w:r w:rsidR="00063025">
        <w:rPr>
          <w:rFonts w:ascii="Arial" w:hAnsi="Arial" w:cs="Arial"/>
        </w:rPr>
        <w:t xml:space="preserve"> (current rent)</w:t>
      </w:r>
      <w:r w:rsidR="00F721A8">
        <w:rPr>
          <w:rFonts w:ascii="Arial" w:hAnsi="Arial" w:cs="Arial"/>
        </w:rPr>
        <w:t xml:space="preserve"> with CPI adjustments annually for the first 10 years, (plus all outgoings) with a new market valuation </w:t>
      </w:r>
      <w:r w:rsidR="007B34D3">
        <w:rPr>
          <w:rFonts w:ascii="Arial" w:hAnsi="Arial" w:cs="Arial"/>
        </w:rPr>
        <w:t xml:space="preserve">to </w:t>
      </w:r>
      <w:r w:rsidR="00F721A8">
        <w:rPr>
          <w:rFonts w:ascii="Arial" w:hAnsi="Arial" w:cs="Arial"/>
        </w:rPr>
        <w:t>apply from years 11 to 15, with CPI adjustments each year and a further market review to be undertaken and applied for years 16 to 20.</w:t>
      </w:r>
    </w:p>
    <w:p w:rsidR="00550FAF" w:rsidRDefault="007B34D3" w:rsidP="003A7F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 declared t</w:t>
      </w:r>
      <w:r w:rsidR="00550FA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property </w:t>
      </w:r>
      <w:r w:rsidR="00550FAF">
        <w:rPr>
          <w:rFonts w:ascii="Arial" w:hAnsi="Arial" w:cs="Arial"/>
        </w:rPr>
        <w:t>had a market valuation of $</w:t>
      </w:r>
      <w:r>
        <w:rPr>
          <w:rFonts w:ascii="Arial" w:hAnsi="Arial" w:cs="Arial"/>
        </w:rPr>
        <w:t xml:space="preserve">46,800. </w:t>
      </w:r>
    </w:p>
    <w:p w:rsidR="007B34D3" w:rsidRPr="00550FAF" w:rsidRDefault="007B34D3" w:rsidP="007B3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return for </w:t>
      </w:r>
      <w:r w:rsidR="00945057">
        <w:rPr>
          <w:rFonts w:ascii="Arial" w:hAnsi="Arial" w:cs="Arial"/>
        </w:rPr>
        <w:t xml:space="preserve">maintaining </w:t>
      </w:r>
      <w:r w:rsidR="00063025">
        <w:rPr>
          <w:rFonts w:ascii="Arial" w:hAnsi="Arial" w:cs="Arial"/>
        </w:rPr>
        <w:t xml:space="preserve">the </w:t>
      </w:r>
      <w:r w:rsidR="00945057">
        <w:rPr>
          <w:rFonts w:ascii="Arial" w:hAnsi="Arial" w:cs="Arial"/>
        </w:rPr>
        <w:t xml:space="preserve">current </w:t>
      </w:r>
      <w:r w:rsidR="00063025">
        <w:rPr>
          <w:rFonts w:ascii="Arial" w:hAnsi="Arial" w:cs="Arial"/>
        </w:rPr>
        <w:t>rental amount</w:t>
      </w:r>
      <w:r w:rsidR="00945057">
        <w:rPr>
          <w:rFonts w:ascii="Arial" w:hAnsi="Arial" w:cs="Arial"/>
        </w:rPr>
        <w:t xml:space="preserve"> under the existing lease (expires in 8 years),</w:t>
      </w:r>
      <w:r>
        <w:rPr>
          <w:rFonts w:ascii="Arial" w:hAnsi="Arial" w:cs="Arial"/>
        </w:rPr>
        <w:t xml:space="preserve"> the lessee proposes to undertaken substantial capital improvements to the </w:t>
      </w:r>
      <w:r w:rsidR="00F36726">
        <w:rPr>
          <w:rFonts w:ascii="Arial" w:hAnsi="Arial" w:cs="Arial"/>
        </w:rPr>
        <w:t xml:space="preserve">main </w:t>
      </w:r>
      <w:r>
        <w:rPr>
          <w:rFonts w:ascii="Arial" w:hAnsi="Arial" w:cs="Arial"/>
        </w:rPr>
        <w:t>building</w:t>
      </w:r>
      <w:r w:rsidR="00F36726">
        <w:rPr>
          <w:rFonts w:ascii="Arial" w:hAnsi="Arial" w:cs="Arial"/>
        </w:rPr>
        <w:t xml:space="preserve"> and toilets</w:t>
      </w:r>
      <w:r>
        <w:rPr>
          <w:rFonts w:ascii="Arial" w:hAnsi="Arial" w:cs="Arial"/>
        </w:rPr>
        <w:t xml:space="preserve">. </w:t>
      </w:r>
    </w:p>
    <w:p w:rsidR="00550FAF" w:rsidRPr="00550FAF" w:rsidRDefault="00550FAF" w:rsidP="003A7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0FAF">
        <w:rPr>
          <w:rFonts w:ascii="Arial" w:hAnsi="Arial" w:cs="Arial"/>
        </w:rPr>
        <w:t>Members of the public are invited to make submissions in relation to the proposal.</w:t>
      </w:r>
      <w:r w:rsidR="000F7542">
        <w:rPr>
          <w:rFonts w:ascii="Arial" w:hAnsi="Arial" w:cs="Arial"/>
        </w:rPr>
        <w:t xml:space="preserve"> </w:t>
      </w:r>
      <w:r w:rsidRPr="00550FAF">
        <w:rPr>
          <w:rFonts w:ascii="Arial" w:hAnsi="Arial" w:cs="Arial"/>
        </w:rPr>
        <w:t>Submissions should be made in writing to the Chief Executive Officer, Town of East Fremantle PO Box 1097,</w:t>
      </w:r>
      <w:r w:rsidR="009A2050">
        <w:rPr>
          <w:rFonts w:ascii="Arial" w:hAnsi="Arial" w:cs="Arial"/>
        </w:rPr>
        <w:t xml:space="preserve"> </w:t>
      </w:r>
      <w:r w:rsidRPr="00550FAF">
        <w:rPr>
          <w:rFonts w:ascii="Arial" w:hAnsi="Arial" w:cs="Arial"/>
        </w:rPr>
        <w:t>Fremantle WA 6959 by 4:00pm on the</w:t>
      </w:r>
      <w:r w:rsidR="00DD09C0">
        <w:rPr>
          <w:rFonts w:ascii="Arial" w:hAnsi="Arial" w:cs="Arial"/>
        </w:rPr>
        <w:t xml:space="preserve"> </w:t>
      </w:r>
      <w:r w:rsidR="005455A4">
        <w:rPr>
          <w:rFonts w:ascii="Arial" w:hAnsi="Arial" w:cs="Arial"/>
        </w:rPr>
        <w:t>20</w:t>
      </w:r>
      <w:r w:rsidR="00DD09C0">
        <w:rPr>
          <w:rFonts w:ascii="Arial" w:hAnsi="Arial" w:cs="Arial"/>
        </w:rPr>
        <w:t xml:space="preserve"> March </w:t>
      </w:r>
      <w:r w:rsidRPr="00550FAF">
        <w:rPr>
          <w:rFonts w:ascii="Arial" w:hAnsi="Arial" w:cs="Arial"/>
        </w:rPr>
        <w:t>2017.</w:t>
      </w:r>
    </w:p>
    <w:p w:rsidR="00550FAF" w:rsidRDefault="00550FAF">
      <w:r w:rsidRPr="00550FAF">
        <w:t xml:space="preserve"> </w:t>
      </w:r>
    </w:p>
    <w:p w:rsidR="00550FAF" w:rsidRPr="00550FAF" w:rsidRDefault="00550FAF" w:rsidP="00550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0FAF">
        <w:rPr>
          <w:rFonts w:ascii="Arial" w:hAnsi="Arial" w:cs="Arial"/>
        </w:rPr>
        <w:t>Gary Tuffin</w:t>
      </w:r>
    </w:p>
    <w:p w:rsidR="00550FAF" w:rsidRPr="00550FAF" w:rsidRDefault="00550FAF" w:rsidP="00550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50FAF">
        <w:rPr>
          <w:rFonts w:ascii="Arial" w:hAnsi="Arial" w:cs="Arial"/>
          <w:b/>
        </w:rPr>
        <w:t>Chief Executive Officer</w:t>
      </w:r>
    </w:p>
    <w:sectPr w:rsidR="00550FAF" w:rsidRPr="0055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F"/>
    <w:rsid w:val="00063025"/>
    <w:rsid w:val="000F7542"/>
    <w:rsid w:val="00194A6E"/>
    <w:rsid w:val="00257907"/>
    <w:rsid w:val="00372A29"/>
    <w:rsid w:val="003A7F7D"/>
    <w:rsid w:val="005455A4"/>
    <w:rsid w:val="00550FAF"/>
    <w:rsid w:val="007B34D3"/>
    <w:rsid w:val="00824F3F"/>
    <w:rsid w:val="00945057"/>
    <w:rsid w:val="009A2050"/>
    <w:rsid w:val="00A51F48"/>
    <w:rsid w:val="00DD09C0"/>
    <w:rsid w:val="00DD21D9"/>
    <w:rsid w:val="00E970A2"/>
    <w:rsid w:val="00F36726"/>
    <w:rsid w:val="00F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Tuffin</dc:creator>
  <cp:lastModifiedBy>Wendy Cooke</cp:lastModifiedBy>
  <cp:revision>2</cp:revision>
  <dcterms:created xsi:type="dcterms:W3CDTF">2017-03-07T07:51:00Z</dcterms:created>
  <dcterms:modified xsi:type="dcterms:W3CDTF">2017-03-07T07:51:00Z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